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11" w:rsidRDefault="00246B11" w:rsidP="00246B11">
      <w:pPr>
        <w:jc w:val="both"/>
      </w:pPr>
      <w:r>
        <w:t xml:space="preserve">LGS öğrencilerimize yönelik aşağıda örnek haftalık ders programı paylaşılmıştır. Lakin bu tür programların öğrenciden öğrenciye farklılık gösterebileceği </w:t>
      </w:r>
      <w:r w:rsidRPr="006C7B3C">
        <w:rPr>
          <w:b/>
        </w:rPr>
        <w:t>unutulmamalıdır</w:t>
      </w:r>
      <w:r>
        <w:t xml:space="preserve">. Her öğrencinin günlük çalışacağı konu, soru çözümü, okul ders programı, günlük yaşantısı farklıdır. Ayrıca öğrencilerin bir konuyu anlama, özümseme hızları da bireyden bireye farklılık göstermektedir. </w:t>
      </w:r>
    </w:p>
    <w:p w:rsidR="00C45633" w:rsidRDefault="00246B11" w:rsidP="00246B11">
      <w:pPr>
        <w:jc w:val="both"/>
      </w:pPr>
      <w:r>
        <w:t xml:space="preserve">Dolayısıyla sevgili öğrenciler, aşağıda boş bir şekilde bıraktığımız haftalık ders programını kendi çalışma temponuza göre belirlemeniz gerekmektedir. Sadece belirli ana </w:t>
      </w:r>
      <w:proofErr w:type="gramStart"/>
      <w:r>
        <w:t>kriterleri</w:t>
      </w:r>
      <w:proofErr w:type="gramEnd"/>
      <w:r>
        <w:t xml:space="preserve"> örnek ders programından gözlemleyebilirsiniz. Örneğin aynı gün olabildiğince sayısal ve sözel derslerin art arda gelmesi gerektiği, günlük paragraf sorusu çözülmesi gerektiği, her gün 20-30 dakika kitap okumaya özen göstermek gibi konulara hassasiyet göstermeniz sizlerin yararına olacaktır. Bunlar dışında kalan konu anlatımı, soru çözümü, konu tekrarı</w:t>
      </w:r>
      <w:r w:rsidR="006C7B3C">
        <w:t>,</w:t>
      </w:r>
      <w:r>
        <w:t xml:space="preserve"> ders çalışma ve ara verme süreleri gibi durumları kendi öğrenim hızınızı </w:t>
      </w:r>
      <w:proofErr w:type="gramStart"/>
      <w:r>
        <w:t>baz</w:t>
      </w:r>
      <w:proofErr w:type="gramEnd"/>
      <w:r>
        <w:t xml:space="preserve"> alarak aynı zamanda okul ve kurs programlarınızı da göz önünde bulundurarak özgün bir biçimde haftalık ders programı hazırlamanız gerekmektedir.</w:t>
      </w:r>
      <w:r w:rsidR="005320CE" w:rsidRPr="005320CE">
        <w:t xml:space="preserve"> </w:t>
      </w:r>
      <w:r w:rsidR="005320CE">
        <w:t>Yine dönem içerisinde sınava yaklaştıkça programınızı sık sık revize ederek eksiklerinize yönelik güncellemeler yapmanız gerekmektedir. Ders programı hazırlama konusunda daha detaylı bilgi için Okul Psikolojik Danışmanınız/Rehber Öğretmeninizle görüşebilirsiniz. Bismil RAM ile iletişime geçebilirsiniz.</w:t>
      </w:r>
      <w:r w:rsidR="00CF7CBC">
        <w:t xml:space="preserve"> Bu dosyanın Word halinde yayınlanmasıyla istediğiniz gibi düzenleme yapabilirsiniz. </w:t>
      </w:r>
      <w:r w:rsidR="00CF7CBC" w:rsidRPr="005B7F71">
        <w:rPr>
          <w:b/>
        </w:rPr>
        <w:t>İyi çalışmalar dileriz!</w:t>
      </w:r>
    </w:p>
    <w:p w:rsidR="000B5F1A" w:rsidRDefault="000B5F1A" w:rsidP="00246B11">
      <w:pPr>
        <w:jc w:val="both"/>
      </w:pPr>
    </w:p>
    <w:p w:rsidR="00137004" w:rsidRPr="000B5F1A" w:rsidRDefault="00137004">
      <w:pPr>
        <w:rPr>
          <w:szCs w:val="20"/>
        </w:rPr>
      </w:pPr>
    </w:p>
    <w:p w:rsidR="00137004" w:rsidRDefault="00137004">
      <w:pPr>
        <w:rPr>
          <w:sz w:val="20"/>
          <w:szCs w:val="20"/>
        </w:rPr>
      </w:pPr>
    </w:p>
    <w:p w:rsidR="00137004" w:rsidRDefault="00137004">
      <w:pPr>
        <w:rPr>
          <w:sz w:val="20"/>
          <w:szCs w:val="20"/>
        </w:rPr>
      </w:pPr>
    </w:p>
    <w:p w:rsidR="00137004" w:rsidRDefault="00137004">
      <w:pPr>
        <w:rPr>
          <w:sz w:val="20"/>
          <w:szCs w:val="20"/>
        </w:rPr>
      </w:pPr>
      <w:bookmarkStart w:id="0" w:name="_GoBack"/>
      <w:bookmarkEnd w:id="0"/>
    </w:p>
    <w:p w:rsidR="00137004" w:rsidRDefault="00137004">
      <w:pPr>
        <w:rPr>
          <w:sz w:val="20"/>
          <w:szCs w:val="20"/>
        </w:rPr>
      </w:pPr>
    </w:p>
    <w:p w:rsidR="00137004" w:rsidRDefault="00137004">
      <w:pPr>
        <w:rPr>
          <w:sz w:val="20"/>
          <w:szCs w:val="20"/>
        </w:rPr>
      </w:pPr>
    </w:p>
    <w:p w:rsidR="00137004" w:rsidRDefault="00137004">
      <w:pPr>
        <w:rPr>
          <w:sz w:val="20"/>
          <w:szCs w:val="20"/>
        </w:rPr>
      </w:pPr>
    </w:p>
    <w:p w:rsidR="00137004" w:rsidRDefault="00137004">
      <w:pPr>
        <w:rPr>
          <w:sz w:val="20"/>
          <w:szCs w:val="20"/>
        </w:rPr>
      </w:pPr>
    </w:p>
    <w:p w:rsidR="00137004" w:rsidRDefault="00137004">
      <w:pPr>
        <w:rPr>
          <w:sz w:val="20"/>
          <w:szCs w:val="20"/>
        </w:rPr>
      </w:pPr>
    </w:p>
    <w:p w:rsidR="00137004" w:rsidRDefault="00137004">
      <w:pPr>
        <w:rPr>
          <w:sz w:val="20"/>
          <w:szCs w:val="20"/>
        </w:rPr>
      </w:pPr>
    </w:p>
    <w:p w:rsidR="00137004" w:rsidRDefault="00137004">
      <w:pPr>
        <w:rPr>
          <w:sz w:val="20"/>
          <w:szCs w:val="20"/>
        </w:rPr>
      </w:pPr>
    </w:p>
    <w:p w:rsidR="00137004" w:rsidRDefault="00137004">
      <w:pPr>
        <w:rPr>
          <w:sz w:val="20"/>
          <w:szCs w:val="20"/>
        </w:rPr>
      </w:pPr>
    </w:p>
    <w:p w:rsidR="00137004" w:rsidRPr="00137004" w:rsidRDefault="00137004" w:rsidP="00137004">
      <w:pPr>
        <w:jc w:val="center"/>
        <w:rPr>
          <w:color w:val="FF0000"/>
          <w:szCs w:val="20"/>
        </w:rPr>
      </w:pPr>
      <w:r w:rsidRPr="00137004">
        <w:rPr>
          <w:color w:val="FF0000"/>
          <w:szCs w:val="20"/>
        </w:rPr>
        <w:lastRenderedPageBreak/>
        <w:t xml:space="preserve">ÖRNEK </w:t>
      </w:r>
      <w:r w:rsidR="004166E6">
        <w:rPr>
          <w:color w:val="FF0000"/>
          <w:szCs w:val="20"/>
        </w:rPr>
        <w:t xml:space="preserve">HAFTALIK </w:t>
      </w:r>
      <w:r w:rsidRPr="00137004">
        <w:rPr>
          <w:color w:val="FF0000"/>
          <w:szCs w:val="20"/>
        </w:rPr>
        <w:t>DERS ÇALIŞMA PROGRAMI</w:t>
      </w:r>
    </w:p>
    <w:tbl>
      <w:tblPr>
        <w:tblStyle w:val="TabloKlavuzu"/>
        <w:tblW w:w="14105" w:type="dxa"/>
        <w:tblLook w:val="04A0" w:firstRow="1" w:lastRow="0" w:firstColumn="1" w:lastColumn="0" w:noHBand="0" w:noVBand="1"/>
      </w:tblPr>
      <w:tblGrid>
        <w:gridCol w:w="1289"/>
        <w:gridCol w:w="1733"/>
        <w:gridCol w:w="1699"/>
        <w:gridCol w:w="1699"/>
        <w:gridCol w:w="1699"/>
        <w:gridCol w:w="1699"/>
        <w:gridCol w:w="1289"/>
        <w:gridCol w:w="1490"/>
        <w:gridCol w:w="1508"/>
      </w:tblGrid>
      <w:tr w:rsidR="00137004" w:rsidRPr="00E6523E" w:rsidTr="00A90C65">
        <w:tc>
          <w:tcPr>
            <w:tcW w:w="1289" w:type="dxa"/>
          </w:tcPr>
          <w:p w:rsidR="00137004" w:rsidRPr="00E6523E" w:rsidRDefault="00137004" w:rsidP="00A90C6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Saat</w:t>
            </w:r>
          </w:p>
        </w:tc>
        <w:tc>
          <w:tcPr>
            <w:tcW w:w="1733" w:type="dxa"/>
          </w:tcPr>
          <w:p w:rsidR="00137004" w:rsidRPr="00E6523E" w:rsidRDefault="00137004" w:rsidP="00A90C6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Pazartesi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Salı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Çarşamba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Perşembe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Cuma</w:t>
            </w:r>
          </w:p>
        </w:tc>
        <w:tc>
          <w:tcPr>
            <w:tcW w:w="1289" w:type="dxa"/>
          </w:tcPr>
          <w:p w:rsidR="00137004" w:rsidRPr="00E6523E" w:rsidRDefault="00137004" w:rsidP="00A90C6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Saat</w:t>
            </w:r>
          </w:p>
        </w:tc>
        <w:tc>
          <w:tcPr>
            <w:tcW w:w="1490" w:type="dxa"/>
          </w:tcPr>
          <w:p w:rsidR="00137004" w:rsidRPr="00E6523E" w:rsidRDefault="00137004" w:rsidP="00A90C6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Cumartesi</w:t>
            </w:r>
          </w:p>
        </w:tc>
        <w:tc>
          <w:tcPr>
            <w:tcW w:w="1508" w:type="dxa"/>
          </w:tcPr>
          <w:p w:rsidR="00137004" w:rsidRPr="00E6523E" w:rsidRDefault="00137004" w:rsidP="00A90C6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Pazar</w:t>
            </w:r>
          </w:p>
        </w:tc>
      </w:tr>
      <w:tr w:rsidR="00137004" w:rsidRPr="00E6523E" w:rsidTr="00A90C65"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16.00-17.30</w:t>
            </w:r>
          </w:p>
        </w:tc>
        <w:tc>
          <w:tcPr>
            <w:tcW w:w="1733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Dinlenme + Yemek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Dinlenme + Yemek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Dinlenme + Yemek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Dinlenme + Yemek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Dinlenme + Yemek</w:t>
            </w:r>
          </w:p>
        </w:tc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10.30-11.15</w:t>
            </w:r>
          </w:p>
        </w:tc>
        <w:tc>
          <w:tcPr>
            <w:tcW w:w="1490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Türkçe Konu Çalışma / Soru Çözümü</w:t>
            </w:r>
          </w:p>
        </w:tc>
        <w:tc>
          <w:tcPr>
            <w:tcW w:w="1508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</w:tr>
      <w:tr w:rsidR="00137004" w:rsidRPr="00E6523E" w:rsidTr="00A90C65"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17.30-18.30</w:t>
            </w:r>
          </w:p>
        </w:tc>
        <w:tc>
          <w:tcPr>
            <w:tcW w:w="1733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 xml:space="preserve">Günün Tekrarı 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Günün Tekrarı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Günün Tekrarı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Günün Tekrarı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Günün Tekrarı</w:t>
            </w:r>
          </w:p>
        </w:tc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11.30-12.15</w:t>
            </w:r>
          </w:p>
        </w:tc>
        <w:tc>
          <w:tcPr>
            <w:tcW w:w="1490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Türkçe Konu Çalışma / Soru Çözümü</w:t>
            </w:r>
          </w:p>
        </w:tc>
        <w:tc>
          <w:tcPr>
            <w:tcW w:w="1508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</w:tr>
      <w:tr w:rsidR="00137004" w:rsidRPr="00E6523E" w:rsidTr="00A90C65"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18.45-19.30</w:t>
            </w:r>
          </w:p>
        </w:tc>
        <w:tc>
          <w:tcPr>
            <w:tcW w:w="1733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 xml:space="preserve">Matematik </w:t>
            </w:r>
          </w:p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Konu Çalışma / Soru Çözümü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Türkçe Konu Çalışma / Soru Çözümü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Fen Bilgisi Konu Çalışma / Soru Çözümü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İnkılap Tarihi Konu Çalışma / Soru Çözümü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Türkçe Konu Çalışma / Soru Çözümü</w:t>
            </w:r>
          </w:p>
        </w:tc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12.30-13.15</w:t>
            </w:r>
          </w:p>
        </w:tc>
        <w:tc>
          <w:tcPr>
            <w:tcW w:w="1490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Fen Bilgisi Konu Çalışma / Soru Çözümü</w:t>
            </w:r>
          </w:p>
        </w:tc>
        <w:tc>
          <w:tcPr>
            <w:tcW w:w="1508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</w:tr>
      <w:tr w:rsidR="00137004" w:rsidRPr="00E6523E" w:rsidTr="00A90C65"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19.45-20.30</w:t>
            </w:r>
          </w:p>
        </w:tc>
        <w:tc>
          <w:tcPr>
            <w:tcW w:w="1733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Matematik Konu Çalışma / Soru Çözümü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Türkçe Konu Çalışma / Soru Çözümü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Fen Bilgisi Konu Çalışma / Soru Çözümü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İnkılap Tarihi Konu Çalışma / Soru Çözümü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Türkçe Konu Çalışma / Soru Çözümü</w:t>
            </w:r>
          </w:p>
        </w:tc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13.30-14.15</w:t>
            </w:r>
          </w:p>
        </w:tc>
        <w:tc>
          <w:tcPr>
            <w:tcW w:w="1490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Fen Bilgisi Konu Çalışma / Soru Çözümü</w:t>
            </w:r>
          </w:p>
        </w:tc>
        <w:tc>
          <w:tcPr>
            <w:tcW w:w="1508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 Günü genel olarak eksikler giderilebilir. Eksik yoksa tamamen boş bırakılabilir.</w:t>
            </w:r>
          </w:p>
        </w:tc>
      </w:tr>
      <w:tr w:rsidR="00137004" w:rsidRPr="00E6523E" w:rsidTr="00A90C65"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20.45-21.30</w:t>
            </w:r>
          </w:p>
        </w:tc>
        <w:tc>
          <w:tcPr>
            <w:tcW w:w="1733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İnkılap Tarihi Konu Çalışma / Soru Çözümü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İngilizce Konu Çalışma / Soru Çözümü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Din Kültürü Konu Çalışma / Soru Çözümü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 xml:space="preserve">Matematik </w:t>
            </w:r>
          </w:p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Konu Çalışma / Soru Çözümü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İngilizce Konu Çalışma / Soru Çözümü</w:t>
            </w:r>
          </w:p>
        </w:tc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14.30-18.15</w:t>
            </w:r>
          </w:p>
        </w:tc>
        <w:tc>
          <w:tcPr>
            <w:tcW w:w="1490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Boş Zaman Aktivitesi</w:t>
            </w:r>
          </w:p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</w:tr>
      <w:tr w:rsidR="00137004" w:rsidRPr="00E6523E" w:rsidTr="00A90C65"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21.45-22.30</w:t>
            </w:r>
          </w:p>
        </w:tc>
        <w:tc>
          <w:tcPr>
            <w:tcW w:w="1733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Konuya devam edilebilir / kitap okunabilir / boş zaman aktivitesi değerlendirilebilir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Konuya devam edilebilir / kitap okunabilir / boş zaman aktivitesi değerlendirilebilir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Konuya devam edilebilir / kitap okunabilir / boş zaman aktivitesi değerlendirilebilir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Konuya devam edilebilir / kitap okunabilir / boş zaman aktivitesi değerlendirilebilir</w:t>
            </w: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Konuya devam edilebilir / kitap okunabilir / boş zaman aktivitesi değerlendirilebilir</w:t>
            </w:r>
          </w:p>
        </w:tc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18.30-19.15</w:t>
            </w:r>
          </w:p>
        </w:tc>
        <w:tc>
          <w:tcPr>
            <w:tcW w:w="1490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İnkılap Tarihi Konu Çalışma / Soru Çözümü</w:t>
            </w:r>
          </w:p>
        </w:tc>
        <w:tc>
          <w:tcPr>
            <w:tcW w:w="1508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</w:tr>
      <w:tr w:rsidR="00137004" w:rsidRPr="00E6523E" w:rsidTr="00A90C65"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19.30-20.15</w:t>
            </w:r>
          </w:p>
        </w:tc>
        <w:tc>
          <w:tcPr>
            <w:tcW w:w="1490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İnkılap Tarihi Konu Çalışma / Soru Çözümü</w:t>
            </w:r>
          </w:p>
        </w:tc>
        <w:tc>
          <w:tcPr>
            <w:tcW w:w="1508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</w:tr>
      <w:tr w:rsidR="00137004" w:rsidRPr="00E6523E" w:rsidTr="00A90C65"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20.30-21.15</w:t>
            </w:r>
          </w:p>
        </w:tc>
        <w:tc>
          <w:tcPr>
            <w:tcW w:w="1490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 xml:space="preserve">Matematik </w:t>
            </w:r>
          </w:p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Konu Çalışma / Soru Çözümü</w:t>
            </w:r>
          </w:p>
        </w:tc>
        <w:tc>
          <w:tcPr>
            <w:tcW w:w="1508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</w:tr>
      <w:tr w:rsidR="00137004" w:rsidRPr="00E6523E" w:rsidTr="00A90C65"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21.30-22.15</w:t>
            </w:r>
          </w:p>
        </w:tc>
        <w:tc>
          <w:tcPr>
            <w:tcW w:w="1490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 xml:space="preserve">Matematik </w:t>
            </w:r>
          </w:p>
          <w:p w:rsidR="00137004" w:rsidRPr="00E6523E" w:rsidRDefault="00137004" w:rsidP="00A90C65">
            <w:pPr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Konu Çalışma / Soru Çözümü</w:t>
            </w:r>
          </w:p>
        </w:tc>
        <w:tc>
          <w:tcPr>
            <w:tcW w:w="1508" w:type="dxa"/>
          </w:tcPr>
          <w:p w:rsidR="00137004" w:rsidRPr="00E6523E" w:rsidRDefault="00137004" w:rsidP="00A90C65">
            <w:pPr>
              <w:rPr>
                <w:sz w:val="20"/>
                <w:szCs w:val="20"/>
              </w:rPr>
            </w:pPr>
          </w:p>
        </w:tc>
      </w:tr>
    </w:tbl>
    <w:p w:rsidR="005C5095" w:rsidRPr="005C5095" w:rsidRDefault="005C5095" w:rsidP="005C5095">
      <w:pPr>
        <w:jc w:val="center"/>
        <w:rPr>
          <w:szCs w:val="20"/>
        </w:rPr>
      </w:pPr>
      <w:r w:rsidRPr="005C5095">
        <w:rPr>
          <w:szCs w:val="20"/>
        </w:rPr>
        <w:lastRenderedPageBreak/>
        <w:t>Haftalık Ders</w:t>
      </w:r>
      <w:r w:rsidR="002832C4">
        <w:rPr>
          <w:szCs w:val="20"/>
        </w:rPr>
        <w:t xml:space="preserve"> Çalışma</w:t>
      </w:r>
      <w:r w:rsidRPr="005C5095">
        <w:rPr>
          <w:szCs w:val="20"/>
        </w:rPr>
        <w:t xml:space="preserve">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5C5095" w:rsidTr="000B5F1A">
        <w:tc>
          <w:tcPr>
            <w:tcW w:w="1554" w:type="dxa"/>
          </w:tcPr>
          <w:p w:rsidR="005C5095" w:rsidRPr="00E6523E" w:rsidRDefault="005C5095" w:rsidP="005C509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Saat</w:t>
            </w:r>
          </w:p>
        </w:tc>
        <w:tc>
          <w:tcPr>
            <w:tcW w:w="1555" w:type="dxa"/>
          </w:tcPr>
          <w:p w:rsidR="005C5095" w:rsidRPr="00E6523E" w:rsidRDefault="005C5095" w:rsidP="005C509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Pazartesi</w:t>
            </w:r>
          </w:p>
        </w:tc>
        <w:tc>
          <w:tcPr>
            <w:tcW w:w="1555" w:type="dxa"/>
          </w:tcPr>
          <w:p w:rsidR="005C5095" w:rsidRPr="00E6523E" w:rsidRDefault="005C5095" w:rsidP="005C509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Salı</w:t>
            </w:r>
          </w:p>
        </w:tc>
        <w:tc>
          <w:tcPr>
            <w:tcW w:w="1555" w:type="dxa"/>
          </w:tcPr>
          <w:p w:rsidR="005C5095" w:rsidRPr="00E6523E" w:rsidRDefault="005C5095" w:rsidP="005C509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Çarşamba</w:t>
            </w:r>
          </w:p>
        </w:tc>
        <w:tc>
          <w:tcPr>
            <w:tcW w:w="1555" w:type="dxa"/>
          </w:tcPr>
          <w:p w:rsidR="005C5095" w:rsidRPr="00E6523E" w:rsidRDefault="005C5095" w:rsidP="005C509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Perşembe</w:t>
            </w:r>
          </w:p>
        </w:tc>
        <w:tc>
          <w:tcPr>
            <w:tcW w:w="1555" w:type="dxa"/>
          </w:tcPr>
          <w:p w:rsidR="005C5095" w:rsidRPr="00E6523E" w:rsidRDefault="005C5095" w:rsidP="005C509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Cuma</w:t>
            </w:r>
          </w:p>
        </w:tc>
        <w:tc>
          <w:tcPr>
            <w:tcW w:w="1555" w:type="dxa"/>
          </w:tcPr>
          <w:p w:rsidR="005C5095" w:rsidRPr="00E6523E" w:rsidRDefault="005C5095" w:rsidP="005C509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Saat</w:t>
            </w:r>
          </w:p>
        </w:tc>
        <w:tc>
          <w:tcPr>
            <w:tcW w:w="1555" w:type="dxa"/>
          </w:tcPr>
          <w:p w:rsidR="005C5095" w:rsidRPr="00E6523E" w:rsidRDefault="005C5095" w:rsidP="005C509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Cumartesi</w:t>
            </w:r>
          </w:p>
        </w:tc>
        <w:tc>
          <w:tcPr>
            <w:tcW w:w="1555" w:type="dxa"/>
          </w:tcPr>
          <w:p w:rsidR="005C5095" w:rsidRPr="00E6523E" w:rsidRDefault="005C5095" w:rsidP="005C5095">
            <w:pPr>
              <w:jc w:val="center"/>
              <w:rPr>
                <w:sz w:val="20"/>
                <w:szCs w:val="20"/>
              </w:rPr>
            </w:pPr>
            <w:r w:rsidRPr="00E6523E">
              <w:rPr>
                <w:sz w:val="20"/>
                <w:szCs w:val="20"/>
              </w:rPr>
              <w:t>Pazar</w:t>
            </w:r>
          </w:p>
        </w:tc>
      </w:tr>
      <w:tr w:rsidR="005C5095" w:rsidTr="000B5F1A">
        <w:tc>
          <w:tcPr>
            <w:tcW w:w="1554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</w:tr>
      <w:tr w:rsidR="005C5095" w:rsidTr="000B5F1A">
        <w:tc>
          <w:tcPr>
            <w:tcW w:w="1554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</w:tr>
      <w:tr w:rsidR="005C5095" w:rsidTr="000B5F1A">
        <w:tc>
          <w:tcPr>
            <w:tcW w:w="1554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</w:tr>
      <w:tr w:rsidR="005C5095" w:rsidTr="000B5F1A">
        <w:tc>
          <w:tcPr>
            <w:tcW w:w="1554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</w:tr>
      <w:tr w:rsidR="005C5095" w:rsidTr="000B5F1A">
        <w:tc>
          <w:tcPr>
            <w:tcW w:w="1554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</w:tr>
      <w:tr w:rsidR="005C5095" w:rsidTr="000B5F1A">
        <w:tc>
          <w:tcPr>
            <w:tcW w:w="1554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</w:tr>
      <w:tr w:rsidR="005C5095" w:rsidTr="000B5F1A">
        <w:tc>
          <w:tcPr>
            <w:tcW w:w="1554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</w:tr>
      <w:tr w:rsidR="005C5095" w:rsidTr="000B5F1A">
        <w:tc>
          <w:tcPr>
            <w:tcW w:w="1554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</w:tr>
      <w:tr w:rsidR="005C5095" w:rsidTr="000B5F1A">
        <w:tc>
          <w:tcPr>
            <w:tcW w:w="1554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5C5095" w:rsidRDefault="005C5095" w:rsidP="005C5095">
            <w:pPr>
              <w:rPr>
                <w:sz w:val="20"/>
                <w:szCs w:val="20"/>
              </w:rPr>
            </w:pPr>
          </w:p>
        </w:tc>
      </w:tr>
    </w:tbl>
    <w:p w:rsidR="00137004" w:rsidRPr="00E6523E" w:rsidRDefault="00137004">
      <w:pPr>
        <w:rPr>
          <w:sz w:val="20"/>
          <w:szCs w:val="20"/>
        </w:rPr>
      </w:pPr>
    </w:p>
    <w:sectPr w:rsidR="00137004" w:rsidRPr="00E6523E" w:rsidSect="00D86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D7" w:rsidRDefault="00210AD7" w:rsidP="00137004">
      <w:pPr>
        <w:spacing w:after="0" w:line="240" w:lineRule="auto"/>
      </w:pPr>
      <w:r>
        <w:separator/>
      </w:r>
    </w:p>
  </w:endnote>
  <w:endnote w:type="continuationSeparator" w:id="0">
    <w:p w:rsidR="00210AD7" w:rsidRDefault="00210AD7" w:rsidP="0013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0C" w:rsidRDefault="00F62F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0C" w:rsidRDefault="00F62F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0C" w:rsidRDefault="00F62F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D7" w:rsidRDefault="00210AD7" w:rsidP="00137004">
      <w:pPr>
        <w:spacing w:after="0" w:line="240" w:lineRule="auto"/>
      </w:pPr>
      <w:r>
        <w:separator/>
      </w:r>
    </w:p>
  </w:footnote>
  <w:footnote w:type="continuationSeparator" w:id="0">
    <w:p w:rsidR="00210AD7" w:rsidRDefault="00210AD7" w:rsidP="0013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0C" w:rsidRDefault="00210AD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47719" o:spid="_x0000_s2050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Ram A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04" w:rsidRDefault="00210AD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47720" o:spid="_x0000_s2051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Ram Amble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0C" w:rsidRDefault="00210AD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647718" o:spid="_x0000_s2049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Ram Amble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CA"/>
    <w:rsid w:val="000B5F1A"/>
    <w:rsid w:val="000E6C51"/>
    <w:rsid w:val="00137004"/>
    <w:rsid w:val="001F66A3"/>
    <w:rsid w:val="00210AD7"/>
    <w:rsid w:val="00246B11"/>
    <w:rsid w:val="002832C4"/>
    <w:rsid w:val="003B121E"/>
    <w:rsid w:val="004166E6"/>
    <w:rsid w:val="004264E9"/>
    <w:rsid w:val="005320CE"/>
    <w:rsid w:val="0055219F"/>
    <w:rsid w:val="005B7F71"/>
    <w:rsid w:val="005C5095"/>
    <w:rsid w:val="006C7B3C"/>
    <w:rsid w:val="006E19E1"/>
    <w:rsid w:val="00770F06"/>
    <w:rsid w:val="00C373CA"/>
    <w:rsid w:val="00C45633"/>
    <w:rsid w:val="00CF7CBC"/>
    <w:rsid w:val="00D8654E"/>
    <w:rsid w:val="00E56229"/>
    <w:rsid w:val="00E6523E"/>
    <w:rsid w:val="00F6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EF1F4F"/>
  <w15:chartTrackingRefBased/>
  <w15:docId w15:val="{94525B85-C20E-4D20-AA25-EBCD79F3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3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7004"/>
  </w:style>
  <w:style w:type="paragraph" w:styleId="AltBilgi">
    <w:name w:val="footer"/>
    <w:basedOn w:val="Normal"/>
    <w:link w:val="AltBilgiChar"/>
    <w:uiPriority w:val="99"/>
    <w:unhideWhenUsed/>
    <w:rsid w:val="0013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F9B1-389F-4CEC-AC1F-8E9ED5D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TEKNOFLOW</dc:creator>
  <cp:keywords/>
  <dc:description/>
  <cp:lastModifiedBy>TEKNOFLOW</cp:lastModifiedBy>
  <cp:revision>15</cp:revision>
  <dcterms:created xsi:type="dcterms:W3CDTF">2024-10-16T06:53:00Z</dcterms:created>
  <dcterms:modified xsi:type="dcterms:W3CDTF">2024-10-16T11:55:00Z</dcterms:modified>
</cp:coreProperties>
</file>